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DC" w:rsidRDefault="00561BDC">
      <w:pPr>
        <w:rPr>
          <w:rFonts w:ascii="Verdana" w:hAnsi="Verdana"/>
          <w:b/>
          <w:sz w:val="28"/>
          <w:szCs w:val="28"/>
        </w:rPr>
      </w:pPr>
      <w:r w:rsidRPr="009170B0">
        <w:rPr>
          <w:rFonts w:ascii="Verdana" w:hAnsi="Verdana"/>
          <w:b/>
          <w:sz w:val="28"/>
          <w:szCs w:val="28"/>
        </w:rPr>
        <w:t>Creative Brief Template</w:t>
      </w:r>
    </w:p>
    <w:p w:rsidR="00F13089" w:rsidRPr="00F13089" w:rsidRDefault="00F13089">
      <w:pPr>
        <w:rPr>
          <w:rFonts w:ascii="Verdana" w:hAnsi="Verdana"/>
          <w:b/>
          <w:sz w:val="24"/>
          <w:szCs w:val="28"/>
        </w:rPr>
      </w:pPr>
      <w:r w:rsidRPr="00F13089">
        <w:rPr>
          <w:rFonts w:ascii="Verdana" w:hAnsi="Verdana"/>
          <w:b/>
          <w:sz w:val="24"/>
          <w:szCs w:val="28"/>
        </w:rPr>
        <w:t>Project Name:</w:t>
      </w:r>
      <w:r>
        <w:rPr>
          <w:rFonts w:ascii="Verdana" w:hAnsi="Verdana"/>
          <w:b/>
          <w:sz w:val="24"/>
          <w:szCs w:val="28"/>
        </w:rPr>
        <w:t xml:space="preserve"> </w:t>
      </w:r>
      <w:r w:rsidRPr="00F13089">
        <w:rPr>
          <w:rFonts w:ascii="Verdana" w:hAnsi="Verdana"/>
          <w:sz w:val="24"/>
          <w:szCs w:val="28"/>
        </w:rPr>
        <w:t>[insert project name]</w:t>
      </w:r>
    </w:p>
    <w:p w:rsidR="00A5616E" w:rsidRPr="00F13089" w:rsidRDefault="00A5616E">
      <w:pPr>
        <w:rPr>
          <w:rFonts w:ascii="Verdana" w:hAnsi="Verdana"/>
          <w:b/>
          <w:sz w:val="24"/>
          <w:szCs w:val="28"/>
        </w:rPr>
      </w:pPr>
      <w:r w:rsidRPr="00F13089">
        <w:rPr>
          <w:rFonts w:ascii="Verdana" w:hAnsi="Verdana"/>
          <w:b/>
          <w:sz w:val="24"/>
          <w:szCs w:val="28"/>
        </w:rPr>
        <w:t>Version</w:t>
      </w:r>
      <w:r w:rsidR="00F13089">
        <w:rPr>
          <w:rFonts w:ascii="Verdana" w:hAnsi="Verdana"/>
          <w:b/>
          <w:sz w:val="24"/>
          <w:szCs w:val="28"/>
        </w:rPr>
        <w:t>:</w:t>
      </w:r>
      <w:r w:rsidRPr="00F13089">
        <w:rPr>
          <w:rFonts w:ascii="Verdana" w:hAnsi="Verdana"/>
          <w:b/>
          <w:sz w:val="24"/>
          <w:szCs w:val="28"/>
        </w:rPr>
        <w:t xml:space="preserve"> </w:t>
      </w:r>
      <w:bookmarkStart w:id="0" w:name="_GoBack"/>
      <w:bookmarkEnd w:id="0"/>
      <w:r w:rsidRPr="00F13089">
        <w:rPr>
          <w:rFonts w:ascii="Verdana" w:hAnsi="Verdana"/>
          <w:sz w:val="24"/>
          <w:szCs w:val="28"/>
        </w:rPr>
        <w:t>#</w:t>
      </w:r>
    </w:p>
    <w:p w:rsidR="00A5616E" w:rsidRPr="00F13089" w:rsidRDefault="00A5616E">
      <w:pPr>
        <w:rPr>
          <w:rFonts w:ascii="Verdana" w:hAnsi="Verdana"/>
          <w:b/>
          <w:sz w:val="24"/>
          <w:szCs w:val="28"/>
        </w:rPr>
      </w:pPr>
      <w:r w:rsidRPr="00F13089">
        <w:rPr>
          <w:rFonts w:ascii="Verdana" w:hAnsi="Verdana"/>
          <w:b/>
          <w:sz w:val="24"/>
          <w:szCs w:val="28"/>
        </w:rPr>
        <w:t>Date</w:t>
      </w:r>
      <w:r w:rsidR="00F13089">
        <w:rPr>
          <w:rFonts w:ascii="Verdana" w:hAnsi="Verdana"/>
          <w:b/>
          <w:sz w:val="24"/>
          <w:szCs w:val="28"/>
        </w:rPr>
        <w:t>:</w:t>
      </w:r>
      <w:r w:rsidRPr="00F13089">
        <w:rPr>
          <w:rFonts w:ascii="Verdana" w:hAnsi="Verdana"/>
          <w:b/>
          <w:sz w:val="24"/>
          <w:szCs w:val="28"/>
        </w:rPr>
        <w:t xml:space="preserve"> </w:t>
      </w:r>
      <w:r w:rsidR="00F13089" w:rsidRPr="00F13089">
        <w:rPr>
          <w:rFonts w:ascii="Verdana" w:hAnsi="Verdana"/>
          <w:sz w:val="24"/>
          <w:szCs w:val="28"/>
        </w:rPr>
        <w:t>mm/</w:t>
      </w:r>
      <w:proofErr w:type="spellStart"/>
      <w:r w:rsidR="00F13089" w:rsidRPr="00F13089">
        <w:rPr>
          <w:rFonts w:ascii="Verdana" w:hAnsi="Verdana"/>
          <w:sz w:val="24"/>
          <w:szCs w:val="28"/>
        </w:rPr>
        <w:t>dd</w:t>
      </w:r>
      <w:proofErr w:type="spellEnd"/>
      <w:r w:rsidR="00F13089" w:rsidRPr="00F13089">
        <w:rPr>
          <w:rFonts w:ascii="Verdana" w:hAnsi="Verdana"/>
          <w:sz w:val="24"/>
          <w:szCs w:val="28"/>
        </w:rPr>
        <w:t>/</w:t>
      </w:r>
      <w:proofErr w:type="spellStart"/>
      <w:r w:rsidR="00F13089" w:rsidRPr="00F13089">
        <w:rPr>
          <w:rFonts w:ascii="Verdana" w:hAnsi="Verdana"/>
          <w:sz w:val="24"/>
          <w:szCs w:val="28"/>
        </w:rPr>
        <w:t>yyyy</w:t>
      </w:r>
      <w:proofErr w:type="spellEnd"/>
    </w:p>
    <w:p w:rsidR="001F0C92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Overview</w:t>
      </w:r>
    </w:p>
    <w:p w:rsidR="001D727C" w:rsidRDefault="00A12CA1" w:rsidP="00A12CA1">
      <w:pPr>
        <w:ind w:left="720"/>
        <w:rPr>
          <w:rFonts w:ascii="Verdana" w:hAnsi="Verdana"/>
        </w:rPr>
      </w:pPr>
      <w:r>
        <w:rPr>
          <w:rFonts w:ascii="Verdana" w:hAnsi="Verdana"/>
        </w:rPr>
        <w:t>Provide a b</w:t>
      </w:r>
      <w:r w:rsidR="00561BDC" w:rsidRPr="00A12CA1">
        <w:rPr>
          <w:rFonts w:ascii="Verdana" w:hAnsi="Verdana"/>
        </w:rPr>
        <w:t>rief description of project</w:t>
      </w:r>
      <w:r w:rsidRPr="00A12CA1">
        <w:rPr>
          <w:rFonts w:ascii="Verdana" w:hAnsi="Verdana"/>
        </w:rPr>
        <w:t xml:space="preserve"> and </w:t>
      </w:r>
      <w:r>
        <w:rPr>
          <w:rFonts w:ascii="Verdana" w:hAnsi="Verdana"/>
        </w:rPr>
        <w:t xml:space="preserve">the </w:t>
      </w:r>
      <w:r w:rsidRPr="00A12CA1">
        <w:rPr>
          <w:rFonts w:ascii="Verdana" w:hAnsi="Verdana"/>
        </w:rPr>
        <w:t>expected deliverables.</w:t>
      </w:r>
      <w:r>
        <w:rPr>
          <w:rFonts w:ascii="Verdana" w:hAnsi="Verdana"/>
        </w:rPr>
        <w:t xml:space="preserve"> </w:t>
      </w:r>
    </w:p>
    <w:p w:rsidR="00561BDC" w:rsidRDefault="00FA3643" w:rsidP="00A12CA1">
      <w:pPr>
        <w:ind w:left="720"/>
        <w:rPr>
          <w:rFonts w:ascii="Verdana" w:hAnsi="Verdana"/>
        </w:rPr>
      </w:pPr>
      <w:r w:rsidRPr="003754E6">
        <w:rPr>
          <w:rFonts w:ascii="Verdana" w:hAnsi="Verdana"/>
          <w:b/>
        </w:rPr>
        <w:t>Tip:</w:t>
      </w:r>
      <w:r>
        <w:rPr>
          <w:rFonts w:ascii="Verdana" w:hAnsi="Verdana"/>
        </w:rPr>
        <w:t xml:space="preserve"> </w:t>
      </w:r>
      <w:r w:rsidR="00A12CA1">
        <w:rPr>
          <w:rFonts w:ascii="Verdana" w:hAnsi="Verdana"/>
        </w:rPr>
        <w:t xml:space="preserve">Keep this overview to just </w:t>
      </w:r>
      <w:r w:rsidR="00F20F33">
        <w:rPr>
          <w:rFonts w:ascii="Verdana" w:hAnsi="Verdana"/>
        </w:rPr>
        <w:t>1 or 2</w:t>
      </w:r>
      <w:r w:rsidR="00A12CA1">
        <w:rPr>
          <w:rFonts w:ascii="Verdana" w:hAnsi="Verdana"/>
        </w:rPr>
        <w:t xml:space="preserve"> paragraph</w:t>
      </w:r>
      <w:r w:rsidR="00F20F33">
        <w:rPr>
          <w:rFonts w:ascii="Verdana" w:hAnsi="Verdana"/>
        </w:rPr>
        <w:t>s</w:t>
      </w:r>
      <w:r w:rsidR="00A12CA1">
        <w:rPr>
          <w:rFonts w:ascii="Verdana" w:hAnsi="Verdana"/>
        </w:rPr>
        <w:t xml:space="preserve"> as this is the creative brief only.</w:t>
      </w:r>
      <w:r w:rsidR="004F3B72">
        <w:rPr>
          <w:rFonts w:ascii="Verdana" w:hAnsi="Verdana"/>
        </w:rPr>
        <w:t xml:space="preserve"> Additional details can be referenced in the Resources section.</w:t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Objectives</w:t>
      </w:r>
    </w:p>
    <w:p w:rsidR="00561BDC" w:rsidRDefault="001D727C" w:rsidP="003754E6">
      <w:pPr>
        <w:ind w:left="720"/>
        <w:rPr>
          <w:rFonts w:ascii="Verdana" w:hAnsi="Verdana"/>
        </w:rPr>
      </w:pPr>
      <w:r w:rsidRPr="001D727C">
        <w:rPr>
          <w:rFonts w:ascii="Verdana" w:hAnsi="Verdana"/>
        </w:rPr>
        <w:t>List 2-3 d</w:t>
      </w:r>
      <w:r w:rsidR="00561BDC" w:rsidRPr="001D727C">
        <w:rPr>
          <w:rFonts w:ascii="Verdana" w:hAnsi="Verdana"/>
        </w:rPr>
        <w:t>esired outc</w:t>
      </w:r>
      <w:r w:rsidRPr="001D727C">
        <w:rPr>
          <w:rFonts w:ascii="Verdana" w:hAnsi="Verdana"/>
        </w:rPr>
        <w:t>omes and strategies for success</w:t>
      </w:r>
      <w:r w:rsidR="003754E6">
        <w:rPr>
          <w:rFonts w:ascii="Verdana" w:hAnsi="Verdana"/>
        </w:rPr>
        <w:t>.</w:t>
      </w:r>
      <w:r w:rsidR="00FA3643">
        <w:rPr>
          <w:rFonts w:ascii="Verdana" w:hAnsi="Verdana"/>
        </w:rPr>
        <w:t xml:space="preserve"> Include</w:t>
      </w:r>
      <w:r w:rsidRPr="001D727C">
        <w:rPr>
          <w:rFonts w:ascii="Verdana" w:hAnsi="Verdana"/>
        </w:rPr>
        <w:t xml:space="preserve"> m</w:t>
      </w:r>
      <w:r w:rsidR="00561BDC" w:rsidRPr="001D727C">
        <w:rPr>
          <w:rFonts w:ascii="Verdana" w:hAnsi="Verdana"/>
        </w:rPr>
        <w:t xml:space="preserve">easurable results </w:t>
      </w:r>
      <w:r w:rsidR="00FA3643">
        <w:rPr>
          <w:rFonts w:ascii="Verdana" w:hAnsi="Verdana"/>
        </w:rPr>
        <w:t>when</w:t>
      </w:r>
      <w:r w:rsidR="00561BDC" w:rsidRPr="001D727C">
        <w:rPr>
          <w:rFonts w:ascii="Verdana" w:hAnsi="Verdana"/>
        </w:rPr>
        <w:t xml:space="preserve"> possible</w:t>
      </w:r>
      <w:r w:rsidR="00A12CA1" w:rsidRPr="001D727C">
        <w:rPr>
          <w:rFonts w:ascii="Verdana" w:hAnsi="Verdana"/>
        </w:rPr>
        <w:t>.</w:t>
      </w:r>
    </w:p>
    <w:p w:rsidR="00941D1F" w:rsidRPr="00941D1F" w:rsidRDefault="00941D1F" w:rsidP="00941D1F">
      <w:pPr>
        <w:rPr>
          <w:rFonts w:ascii="Verdana" w:hAnsi="Verdana"/>
          <w:b/>
        </w:rPr>
      </w:pPr>
      <w:r w:rsidRPr="00941D1F">
        <w:rPr>
          <w:rFonts w:ascii="Verdana" w:hAnsi="Verdana"/>
          <w:b/>
        </w:rPr>
        <w:t>Schedule and Budget</w:t>
      </w:r>
    </w:p>
    <w:p w:rsidR="00FA3643" w:rsidRDefault="00941D1F" w:rsidP="00941D1F">
      <w:pPr>
        <w:pStyle w:val="NormalWeb"/>
        <w:ind w:left="720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 xml:space="preserve">Identify </w:t>
      </w:r>
      <w:r w:rsidRPr="00941D1F">
        <w:rPr>
          <w:rFonts w:ascii="Verdana" w:eastAsiaTheme="minorHAnsi" w:hAnsi="Verdana" w:cstheme="minorBidi"/>
          <w:sz w:val="22"/>
          <w:szCs w:val="22"/>
        </w:rPr>
        <w:t xml:space="preserve">the </w:t>
      </w:r>
      <w:r>
        <w:rPr>
          <w:rFonts w:ascii="Verdana" w:eastAsiaTheme="minorHAnsi" w:hAnsi="Verdana" w:cstheme="minorBidi"/>
          <w:sz w:val="22"/>
          <w:szCs w:val="22"/>
        </w:rPr>
        <w:t xml:space="preserve">target </w:t>
      </w:r>
      <w:r w:rsidRPr="00941D1F">
        <w:rPr>
          <w:rFonts w:ascii="Verdana" w:eastAsiaTheme="minorHAnsi" w:hAnsi="Verdana" w:cstheme="minorBidi"/>
          <w:sz w:val="22"/>
          <w:szCs w:val="22"/>
        </w:rPr>
        <w:t>due date for the finished project</w:t>
      </w:r>
      <w:r>
        <w:rPr>
          <w:rFonts w:ascii="Verdana" w:eastAsiaTheme="minorHAnsi" w:hAnsi="Verdana" w:cstheme="minorBidi"/>
          <w:sz w:val="22"/>
          <w:szCs w:val="22"/>
        </w:rPr>
        <w:t xml:space="preserve"> and any</w:t>
      </w:r>
      <w:r w:rsidRPr="00941D1F">
        <w:rPr>
          <w:rFonts w:ascii="Verdana" w:eastAsiaTheme="minorHAnsi" w:hAnsi="Verdana" w:cstheme="minorBidi"/>
          <w:sz w:val="22"/>
          <w:szCs w:val="22"/>
        </w:rPr>
        <w:t xml:space="preserve"> event date </w:t>
      </w:r>
      <w:r>
        <w:rPr>
          <w:rFonts w:ascii="Verdana" w:eastAsiaTheme="minorHAnsi" w:hAnsi="Verdana" w:cstheme="minorBidi"/>
          <w:sz w:val="22"/>
          <w:szCs w:val="22"/>
        </w:rPr>
        <w:t xml:space="preserve">driving completion. </w:t>
      </w:r>
    </w:p>
    <w:p w:rsidR="00941D1F" w:rsidRPr="00941D1F" w:rsidRDefault="00FA3643" w:rsidP="00941D1F">
      <w:pPr>
        <w:pStyle w:val="NormalWeb"/>
        <w:ind w:left="720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>I</w:t>
      </w:r>
      <w:r w:rsidR="00941D1F">
        <w:rPr>
          <w:rFonts w:ascii="Verdana" w:eastAsiaTheme="minorHAnsi" w:hAnsi="Verdana" w:cstheme="minorBidi"/>
          <w:sz w:val="22"/>
          <w:szCs w:val="22"/>
        </w:rPr>
        <w:t>nclude major milestones or checkpoint dates that occur during the creative and production process.</w:t>
      </w:r>
    </w:p>
    <w:p w:rsidR="00941D1F" w:rsidRDefault="00941D1F" w:rsidP="00941D1F">
      <w:pPr>
        <w:pStyle w:val="NormalWeb"/>
        <w:ind w:left="720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>Provide budget information for the project as appropriate.</w:t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Target Audiences</w:t>
      </w:r>
    </w:p>
    <w:p w:rsidR="001D727C" w:rsidRDefault="001D727C" w:rsidP="001D727C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Target audience is the most important part of the creative brief. Describe the target audience and all relevant characteristics that will help </w:t>
      </w:r>
      <w:r w:rsidR="001274E3">
        <w:rPr>
          <w:rFonts w:ascii="Verdana" w:hAnsi="Verdana"/>
        </w:rPr>
        <w:t>“</w:t>
      </w:r>
      <w:r>
        <w:rPr>
          <w:rFonts w:ascii="Verdana" w:hAnsi="Verdana"/>
        </w:rPr>
        <w:t xml:space="preserve">put </w:t>
      </w:r>
      <w:r w:rsidR="001274E3">
        <w:rPr>
          <w:rFonts w:ascii="Verdana" w:hAnsi="Verdana"/>
        </w:rPr>
        <w:t>you in the audience’s shoes”.</w:t>
      </w:r>
    </w:p>
    <w:p w:rsidR="009677FD" w:rsidRPr="001D727C" w:rsidRDefault="009677FD" w:rsidP="009677FD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Provide the following types of audience information:</w:t>
      </w:r>
    </w:p>
    <w:p w:rsidR="00561BDC" w:rsidRPr="00561BDC" w:rsidRDefault="00EC5FDE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Audience types</w:t>
      </w:r>
      <w:r>
        <w:rPr>
          <w:rFonts w:ascii="Verdana" w:hAnsi="Verdana"/>
        </w:rPr>
        <w:t xml:space="preserve"> – relevant </w:t>
      </w:r>
      <w:r w:rsidR="00561BDC">
        <w:rPr>
          <w:rFonts w:ascii="Verdana" w:hAnsi="Verdana"/>
        </w:rPr>
        <w:t>industry, market segment</w:t>
      </w:r>
      <w:r>
        <w:rPr>
          <w:rFonts w:ascii="Verdana" w:hAnsi="Verdana"/>
        </w:rPr>
        <w:t xml:space="preserve"> description</w:t>
      </w:r>
    </w:p>
    <w:p w:rsidR="00561BDC" w:rsidRPr="00561BDC" w:rsidRDefault="00561BD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Buyer types</w:t>
      </w:r>
      <w:r>
        <w:rPr>
          <w:rFonts w:ascii="Verdana" w:hAnsi="Verdana"/>
        </w:rPr>
        <w:t xml:space="preserve"> </w:t>
      </w:r>
      <w:r w:rsidR="00EC5FDE">
        <w:rPr>
          <w:rFonts w:ascii="Verdana" w:hAnsi="Verdana"/>
        </w:rPr>
        <w:t xml:space="preserve">– relevant description of individuals by role </w:t>
      </w:r>
      <w:r>
        <w:rPr>
          <w:rFonts w:ascii="Verdana" w:hAnsi="Verdana"/>
        </w:rPr>
        <w:t>business decision maker, technical buyer, marketing, sales</w:t>
      </w:r>
      <w:r w:rsidR="00EC5FDE">
        <w:rPr>
          <w:rFonts w:ascii="Verdana" w:hAnsi="Verdana"/>
        </w:rPr>
        <w:t>, etc.</w:t>
      </w:r>
    </w:p>
    <w:p w:rsidR="00561BDC" w:rsidRPr="00561BDC" w:rsidRDefault="00561BD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Key motivations</w:t>
      </w:r>
      <w:r w:rsidR="00EC5FDE">
        <w:rPr>
          <w:rFonts w:ascii="Verdana" w:hAnsi="Verdana"/>
        </w:rPr>
        <w:t xml:space="preserve"> – What makes them act?</w:t>
      </w:r>
      <w:r w:rsidR="00D705F0">
        <w:rPr>
          <w:rFonts w:ascii="Verdana" w:hAnsi="Verdana"/>
        </w:rPr>
        <w:t xml:space="preserve"> What emotion can we connect with?</w:t>
      </w:r>
    </w:p>
    <w:p w:rsidR="00561BDC" w:rsidRPr="00561BDC" w:rsidRDefault="00561BD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Key issues</w:t>
      </w:r>
      <w:r>
        <w:rPr>
          <w:rFonts w:ascii="Verdana" w:hAnsi="Verdana"/>
        </w:rPr>
        <w:t xml:space="preserve"> </w:t>
      </w:r>
      <w:r w:rsidR="00EC5FDE">
        <w:rPr>
          <w:rFonts w:ascii="Verdana" w:hAnsi="Verdana"/>
        </w:rPr>
        <w:t>– What are their problems that we can solve?</w:t>
      </w:r>
    </w:p>
    <w:p w:rsidR="009677FD" w:rsidRPr="009677FD" w:rsidRDefault="001D727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lastRenderedPageBreak/>
        <w:t xml:space="preserve">Characteristics </w:t>
      </w:r>
      <w:r>
        <w:rPr>
          <w:rFonts w:ascii="Verdana" w:hAnsi="Verdana"/>
        </w:rPr>
        <w:t xml:space="preserve">– </w:t>
      </w:r>
      <w:r w:rsidR="009677FD">
        <w:rPr>
          <w:rFonts w:ascii="Verdana" w:hAnsi="Verdana"/>
        </w:rPr>
        <w:t>W</w:t>
      </w:r>
      <w:r w:rsidR="00561BDC">
        <w:rPr>
          <w:rFonts w:ascii="Verdana" w:hAnsi="Verdana"/>
        </w:rPr>
        <w:t>here do they acce</w:t>
      </w:r>
      <w:r w:rsidR="009677FD">
        <w:rPr>
          <w:rFonts w:ascii="Verdana" w:hAnsi="Verdana"/>
        </w:rPr>
        <w:t>ss information? What types of media do they consume?</w:t>
      </w:r>
    </w:p>
    <w:p w:rsidR="00561BDC" w:rsidRPr="00FA3643" w:rsidRDefault="009677FD" w:rsidP="009677FD">
      <w:pPr>
        <w:pStyle w:val="ListParagraph"/>
        <w:numPr>
          <w:ilvl w:val="0"/>
          <w:numId w:val="3"/>
        </w:numPr>
        <w:rPr>
          <w:rFonts w:ascii="Verdana" w:hAnsi="Verdana"/>
          <w:b/>
          <w:i/>
        </w:rPr>
      </w:pPr>
      <w:r>
        <w:rPr>
          <w:rFonts w:ascii="Verdana" w:hAnsi="Verdana"/>
          <w:i/>
        </w:rPr>
        <w:t>D</w:t>
      </w:r>
      <w:r w:rsidR="001D727C" w:rsidRPr="009677FD">
        <w:rPr>
          <w:rFonts w:ascii="Verdana" w:hAnsi="Verdana"/>
          <w:i/>
        </w:rPr>
        <w:t>emographics</w:t>
      </w:r>
      <w:r>
        <w:rPr>
          <w:rFonts w:ascii="Verdana" w:hAnsi="Verdana"/>
        </w:rPr>
        <w:t xml:space="preserve"> – gender, age, etc.</w:t>
      </w:r>
    </w:p>
    <w:p w:rsidR="00F20F33" w:rsidRDefault="00F20F33" w:rsidP="00FA3643">
      <w:pPr>
        <w:ind w:left="720"/>
        <w:rPr>
          <w:rFonts w:ascii="Verdana" w:hAnsi="Verdana"/>
        </w:rPr>
      </w:pPr>
      <w:r w:rsidRPr="00D55F7F">
        <w:rPr>
          <w:rFonts w:ascii="Verdana" w:hAnsi="Verdana"/>
          <w:b/>
        </w:rPr>
        <w:t>Tip:</w:t>
      </w:r>
      <w:r>
        <w:rPr>
          <w:rFonts w:ascii="Verdana" w:hAnsi="Verdana"/>
        </w:rPr>
        <w:t xml:space="preserve"> Provide persona profiles if you have them developed. Personas can flesh out valuable target audience information in a personal way and can create a common language for your project team.</w:t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Key Messages</w:t>
      </w:r>
    </w:p>
    <w:p w:rsidR="0050633A" w:rsidRPr="0050633A" w:rsidRDefault="0050633A" w:rsidP="0050633A">
      <w:pPr>
        <w:ind w:left="720"/>
        <w:rPr>
          <w:rFonts w:ascii="Verdana" w:hAnsi="Verdana"/>
        </w:rPr>
      </w:pPr>
      <w:r>
        <w:rPr>
          <w:rFonts w:ascii="Verdana" w:hAnsi="Verdana"/>
        </w:rPr>
        <w:t>Present information that can be used in developing the creative.</w:t>
      </w:r>
    </w:p>
    <w:p w:rsidR="00907C4B" w:rsidRDefault="00907C4B" w:rsidP="0050633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Value proposition</w:t>
      </w:r>
    </w:p>
    <w:p w:rsidR="00561BDC" w:rsidRDefault="00561BDC" w:rsidP="0050633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Benefits and features</w:t>
      </w:r>
    </w:p>
    <w:p w:rsidR="00561BDC" w:rsidRDefault="001274E3" w:rsidP="0050633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Facts and p</w:t>
      </w:r>
      <w:r w:rsidR="00561BDC">
        <w:rPr>
          <w:rFonts w:ascii="Verdana" w:hAnsi="Verdana"/>
        </w:rPr>
        <w:t>roof points</w:t>
      </w:r>
      <w:r w:rsidR="00D705F0">
        <w:rPr>
          <w:rFonts w:ascii="Verdana" w:hAnsi="Verdana"/>
        </w:rPr>
        <w:t xml:space="preserve"> – </w:t>
      </w:r>
      <w:r w:rsidR="00907C4B">
        <w:rPr>
          <w:rFonts w:ascii="Verdana" w:hAnsi="Verdana"/>
        </w:rPr>
        <w:t>research</w:t>
      </w:r>
      <w:r w:rsidR="00D705F0">
        <w:rPr>
          <w:rFonts w:ascii="Verdana" w:hAnsi="Verdana"/>
        </w:rPr>
        <w:t xml:space="preserve"> by a credible 3</w:t>
      </w:r>
      <w:r w:rsidR="00D705F0" w:rsidRPr="00D705F0">
        <w:rPr>
          <w:rFonts w:ascii="Verdana" w:hAnsi="Verdana"/>
          <w:vertAlign w:val="superscript"/>
        </w:rPr>
        <w:t>rd</w:t>
      </w:r>
      <w:r w:rsidR="00D705F0">
        <w:rPr>
          <w:rFonts w:ascii="Verdana" w:hAnsi="Verdana"/>
        </w:rPr>
        <w:t xml:space="preserve"> party, major milestones</w:t>
      </w:r>
    </w:p>
    <w:p w:rsidR="004F2DAC" w:rsidRDefault="001274E3" w:rsidP="004F2DAC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Testimonials, case study examples</w:t>
      </w:r>
    </w:p>
    <w:p w:rsidR="00D55F7F" w:rsidRPr="00D55F7F" w:rsidRDefault="00D55F7F" w:rsidP="00D55F7F">
      <w:pPr>
        <w:ind w:left="720"/>
        <w:rPr>
          <w:rFonts w:ascii="Verdana" w:hAnsi="Verdana"/>
        </w:rPr>
      </w:pPr>
      <w:r w:rsidRPr="000478A2">
        <w:rPr>
          <w:rFonts w:ascii="Verdana" w:hAnsi="Verdana"/>
          <w:b/>
        </w:rPr>
        <w:t>Tip:</w:t>
      </w:r>
      <w:r>
        <w:rPr>
          <w:rFonts w:ascii="Verdana" w:hAnsi="Verdana"/>
        </w:rPr>
        <w:t xml:space="preserve"> </w:t>
      </w:r>
      <w:r w:rsidR="00BE787C">
        <w:rPr>
          <w:rFonts w:ascii="Verdana" w:hAnsi="Verdana"/>
        </w:rPr>
        <w:t xml:space="preserve">Be careful </w:t>
      </w:r>
      <w:r w:rsidR="00522C77">
        <w:rPr>
          <w:rFonts w:ascii="Verdana" w:hAnsi="Verdana"/>
        </w:rPr>
        <w:t xml:space="preserve">to not be </w:t>
      </w:r>
      <w:r w:rsidR="00BE787C">
        <w:rPr>
          <w:rFonts w:ascii="Verdana" w:hAnsi="Verdana"/>
        </w:rPr>
        <w:t xml:space="preserve">too prescriptive. Telling a creative team or agency exactly what you want creatively may not get you outstanding results. </w:t>
      </w:r>
      <w:r w:rsidR="00522C77">
        <w:rPr>
          <w:rFonts w:ascii="Verdana" w:hAnsi="Verdana"/>
        </w:rPr>
        <w:t xml:space="preserve">Let them be creative. </w:t>
      </w:r>
      <w:r w:rsidR="00BE787C">
        <w:rPr>
          <w:rFonts w:ascii="Verdana" w:hAnsi="Verdana"/>
        </w:rPr>
        <w:t>You should p</w:t>
      </w:r>
      <w:r>
        <w:rPr>
          <w:rFonts w:ascii="Verdana" w:hAnsi="Verdana"/>
        </w:rPr>
        <w:t xml:space="preserve">rovide </w:t>
      </w:r>
      <w:r w:rsidR="00BE787C">
        <w:rPr>
          <w:rFonts w:ascii="Verdana" w:hAnsi="Verdana"/>
        </w:rPr>
        <w:t>supporting material that can be helpful to your creative team or agency.</w:t>
      </w:r>
    </w:p>
    <w:p w:rsidR="00561BDC" w:rsidRPr="004F2DAC" w:rsidRDefault="00561BDC" w:rsidP="004F2DAC">
      <w:pPr>
        <w:rPr>
          <w:rFonts w:ascii="Verdana" w:hAnsi="Verdana"/>
        </w:rPr>
      </w:pPr>
      <w:r w:rsidRPr="004F2DAC">
        <w:rPr>
          <w:rFonts w:ascii="Verdana" w:hAnsi="Verdana"/>
          <w:b/>
        </w:rPr>
        <w:t>Call to Action</w:t>
      </w:r>
    </w:p>
    <w:p w:rsidR="00D97901" w:rsidRDefault="00561BDC" w:rsidP="0090604B">
      <w:pPr>
        <w:ind w:left="720"/>
        <w:rPr>
          <w:rFonts w:ascii="Verdana" w:hAnsi="Verdana"/>
        </w:rPr>
      </w:pPr>
      <w:r w:rsidRPr="0090604B">
        <w:rPr>
          <w:rFonts w:ascii="Verdana" w:hAnsi="Verdana"/>
        </w:rPr>
        <w:t>What action do you want the audience to take?</w:t>
      </w:r>
      <w:r w:rsidR="007B162A">
        <w:rPr>
          <w:rFonts w:ascii="Verdana" w:hAnsi="Verdana"/>
        </w:rPr>
        <w:t xml:space="preserve"> </w:t>
      </w:r>
    </w:p>
    <w:p w:rsidR="00561BDC" w:rsidRDefault="007B162A" w:rsidP="0090604B">
      <w:pPr>
        <w:ind w:left="720"/>
        <w:rPr>
          <w:rFonts w:ascii="Verdana" w:hAnsi="Verdana"/>
        </w:rPr>
      </w:pPr>
      <w:r>
        <w:rPr>
          <w:rFonts w:ascii="Verdana" w:hAnsi="Verdana"/>
        </w:rPr>
        <w:t>Where do they go or click?</w:t>
      </w:r>
      <w:r w:rsidR="00715ACC">
        <w:rPr>
          <w:rFonts w:ascii="Verdana" w:hAnsi="Verdana"/>
        </w:rPr>
        <w:t xml:space="preserve"> What is the experience?</w:t>
      </w:r>
    </w:p>
    <w:p w:rsidR="002D7BDA" w:rsidRDefault="002D7BDA">
      <w:pPr>
        <w:rPr>
          <w:rFonts w:ascii="Verdana" w:hAnsi="Verdana"/>
          <w:b/>
        </w:rPr>
      </w:pPr>
      <w:r>
        <w:rPr>
          <w:rFonts w:ascii="Verdana" w:hAnsi="Verdana"/>
          <w:b/>
        </w:rPr>
        <w:t>Creative Considerations</w:t>
      </w:r>
    </w:p>
    <w:p w:rsidR="002D7BDA" w:rsidRDefault="002D7BDA" w:rsidP="002D7BDA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Identify any requirements and </w:t>
      </w:r>
      <w:r w:rsidR="0007590E">
        <w:rPr>
          <w:rFonts w:ascii="Verdana" w:hAnsi="Verdana"/>
        </w:rPr>
        <w:t xml:space="preserve">brand </w:t>
      </w:r>
      <w:r>
        <w:rPr>
          <w:rFonts w:ascii="Verdana" w:hAnsi="Verdana"/>
        </w:rPr>
        <w:t>con</w:t>
      </w:r>
      <w:r w:rsidR="0007590E">
        <w:rPr>
          <w:rFonts w:ascii="Verdana" w:hAnsi="Verdana"/>
        </w:rPr>
        <w:t xml:space="preserve">siderations that impact format, </w:t>
      </w:r>
      <w:r>
        <w:rPr>
          <w:rFonts w:ascii="Verdana" w:hAnsi="Verdana"/>
        </w:rPr>
        <w:t xml:space="preserve">copy, and </w:t>
      </w:r>
      <w:r w:rsidR="0007590E">
        <w:rPr>
          <w:rFonts w:ascii="Verdana" w:hAnsi="Verdana"/>
        </w:rPr>
        <w:t>visual elements, including:</w:t>
      </w:r>
    </w:p>
    <w:p w:rsidR="0007590E" w:rsidRDefault="0007590E" w:rsidP="0007590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Format – web, print, video, sound</w:t>
      </w:r>
    </w:p>
    <w:p w:rsidR="00561BDC" w:rsidRPr="0007590E" w:rsidRDefault="0007590E" w:rsidP="0007590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Layout – considerations in accordance to </w:t>
      </w:r>
      <w:r w:rsidR="00715ACC">
        <w:rPr>
          <w:rFonts w:ascii="Verdana" w:hAnsi="Verdana"/>
        </w:rPr>
        <w:t xml:space="preserve">your </w:t>
      </w:r>
      <w:r>
        <w:rPr>
          <w:rFonts w:ascii="Verdana" w:hAnsi="Verdana"/>
        </w:rPr>
        <w:t>brand guidelines</w:t>
      </w:r>
    </w:p>
    <w:p w:rsidR="00561BDC" w:rsidRDefault="0007590E" w:rsidP="00561BD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Tone – personality or voice that resonates with the audience or as required in accordance to brand guidelines</w:t>
      </w:r>
    </w:p>
    <w:p w:rsidR="009170B0" w:rsidRDefault="00D3523D" w:rsidP="009170B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Visual – color palette, typography, graphics, photography, logos, icons</w:t>
      </w:r>
    </w:p>
    <w:p w:rsidR="002D7BDA" w:rsidRDefault="002D7BDA" w:rsidP="009170B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Local</w:t>
      </w:r>
      <w:r w:rsidR="00D3523D">
        <w:rPr>
          <w:rFonts w:ascii="Verdana" w:hAnsi="Verdana"/>
        </w:rPr>
        <w:t>ization – any</w:t>
      </w:r>
      <w:r>
        <w:rPr>
          <w:rFonts w:ascii="Verdana" w:hAnsi="Verdana"/>
        </w:rPr>
        <w:t xml:space="preserve"> language or regional </w:t>
      </w:r>
      <w:r w:rsidR="00D3523D">
        <w:rPr>
          <w:rFonts w:ascii="Verdana" w:hAnsi="Verdana"/>
        </w:rPr>
        <w:t>considerations or requirements</w:t>
      </w:r>
    </w:p>
    <w:p w:rsidR="00715ACC" w:rsidRDefault="00715AC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F34308" w:rsidRPr="00F34308" w:rsidRDefault="00F34308" w:rsidP="00F34308">
      <w:pPr>
        <w:rPr>
          <w:rFonts w:ascii="Verdana" w:hAnsi="Verdana"/>
          <w:b/>
        </w:rPr>
      </w:pPr>
      <w:r w:rsidRPr="00F34308">
        <w:rPr>
          <w:rFonts w:ascii="Verdana" w:hAnsi="Verdana"/>
          <w:b/>
        </w:rPr>
        <w:lastRenderedPageBreak/>
        <w:t>Testing Considerations</w:t>
      </w:r>
    </w:p>
    <w:p w:rsidR="00F34308" w:rsidRDefault="00CD7688" w:rsidP="00F34308">
      <w:pPr>
        <w:ind w:left="720"/>
        <w:rPr>
          <w:rFonts w:ascii="Verdana" w:hAnsi="Verdana"/>
        </w:rPr>
      </w:pPr>
      <w:r>
        <w:rPr>
          <w:rFonts w:ascii="Verdana" w:hAnsi="Verdana"/>
        </w:rPr>
        <w:t>Provide any A/B split testing or other testing requirements.</w:t>
      </w:r>
    </w:p>
    <w:p w:rsidR="00CD7688" w:rsidRDefault="00CD7688" w:rsidP="00F34308">
      <w:pPr>
        <w:ind w:left="720"/>
        <w:rPr>
          <w:rFonts w:ascii="Verdana" w:hAnsi="Verdana"/>
        </w:rPr>
      </w:pPr>
      <w:r w:rsidRPr="00CD7688">
        <w:rPr>
          <w:rFonts w:ascii="Verdana" w:hAnsi="Verdana"/>
          <w:b/>
        </w:rPr>
        <w:t>Tip:</w:t>
      </w:r>
      <w:r>
        <w:rPr>
          <w:rFonts w:ascii="Verdana" w:hAnsi="Verdana"/>
        </w:rPr>
        <w:t xml:space="preserve"> Testing considerations should focus on 1 or 2 elements only. Multi-variate testing can be difficult for a creative team or agency to consider. Plus, testing can dramatically multiply the number of deliverables required to be produced.</w:t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Resources</w:t>
      </w:r>
    </w:p>
    <w:p w:rsidR="00096B51" w:rsidRPr="00096B51" w:rsidRDefault="00096B51" w:rsidP="00096B51">
      <w:pPr>
        <w:ind w:left="720"/>
        <w:rPr>
          <w:rFonts w:ascii="Verdana" w:hAnsi="Verdana"/>
        </w:rPr>
      </w:pPr>
      <w:r>
        <w:rPr>
          <w:rFonts w:ascii="Verdana" w:hAnsi="Verdana"/>
        </w:rPr>
        <w:t>Link to additional resources and reference materials that can be researched during creative development</w:t>
      </w:r>
      <w:r w:rsidR="005854A1">
        <w:rPr>
          <w:rFonts w:ascii="Verdana" w:hAnsi="Verdana"/>
        </w:rPr>
        <w:t>, including:</w:t>
      </w:r>
    </w:p>
    <w:p w:rsidR="009170B0" w:rsidRPr="009170B0" w:rsidRDefault="009170B0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9170B0">
        <w:rPr>
          <w:rFonts w:ascii="Verdana" w:hAnsi="Verdana"/>
        </w:rPr>
        <w:t>Brand guidelines</w:t>
      </w:r>
    </w:p>
    <w:p w:rsidR="00A12CA1" w:rsidRDefault="00A12CA1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Existing source materials</w:t>
      </w:r>
      <w:r w:rsidR="00D55F7F">
        <w:rPr>
          <w:rFonts w:ascii="Verdana" w:hAnsi="Verdana"/>
        </w:rPr>
        <w:t xml:space="preserve"> and content</w:t>
      </w:r>
      <w:r>
        <w:rPr>
          <w:rFonts w:ascii="Verdana" w:hAnsi="Verdana"/>
        </w:rPr>
        <w:t xml:space="preserve">, including business plans, technical </w:t>
      </w:r>
      <w:r w:rsidR="005854A1">
        <w:rPr>
          <w:rFonts w:ascii="Verdana" w:hAnsi="Verdana"/>
        </w:rPr>
        <w:t>documentation,</w:t>
      </w:r>
      <w:r>
        <w:rPr>
          <w:rFonts w:ascii="Verdana" w:hAnsi="Verdana"/>
        </w:rPr>
        <w:t xml:space="preserve"> </w:t>
      </w:r>
      <w:r w:rsidR="00D55F7F">
        <w:rPr>
          <w:rFonts w:ascii="Verdana" w:hAnsi="Verdana"/>
        </w:rPr>
        <w:t>research, websites, and previous campaign collateral</w:t>
      </w:r>
      <w:r>
        <w:rPr>
          <w:rFonts w:ascii="Verdana" w:hAnsi="Verdana"/>
        </w:rPr>
        <w:t>.</w:t>
      </w:r>
    </w:p>
    <w:p w:rsidR="00A12CA1" w:rsidRDefault="00096B51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Competitive analysis</w:t>
      </w:r>
      <w:r w:rsidR="006B4BF4">
        <w:rPr>
          <w:rFonts w:ascii="Verdana" w:hAnsi="Verdana"/>
        </w:rPr>
        <w:t xml:space="preserve"> and examples</w:t>
      </w:r>
    </w:p>
    <w:p w:rsidR="00096B51" w:rsidRDefault="00096B51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Benchmarks or best of breed comparable examples</w:t>
      </w:r>
    </w:p>
    <w:p w:rsidR="007B162A" w:rsidRDefault="007B162A" w:rsidP="008D1275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D1275">
        <w:rPr>
          <w:rFonts w:ascii="Verdana" w:hAnsi="Verdana"/>
        </w:rPr>
        <w:t>Legal considerations</w:t>
      </w:r>
    </w:p>
    <w:sectPr w:rsidR="007B162A" w:rsidSect="004F2DAC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73" w:rsidRDefault="009F1973" w:rsidP="004F2DAC">
      <w:pPr>
        <w:spacing w:after="0" w:line="240" w:lineRule="auto"/>
      </w:pPr>
      <w:r>
        <w:separator/>
      </w:r>
    </w:p>
  </w:endnote>
  <w:endnote w:type="continuationSeparator" w:id="0">
    <w:p w:rsidR="009F1973" w:rsidRDefault="009F1973" w:rsidP="004F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C" w:rsidRPr="004F2DAC" w:rsidRDefault="004F2DAC" w:rsidP="004F2DAC">
    <w:pPr>
      <w:pStyle w:val="Footer"/>
      <w:jc w:val="center"/>
      <w:rPr>
        <w:b/>
      </w:rPr>
    </w:pPr>
    <w:r w:rsidRPr="004F2DAC">
      <w:rPr>
        <w:rFonts w:ascii="Verdana" w:hAnsi="Verdana" w:cs="Arial"/>
        <w:b/>
        <w:sz w:val="18"/>
        <w:szCs w:val="18"/>
        <w:lang w:val="en"/>
      </w:rPr>
      <w:t>Copyright © 2011</w:t>
    </w:r>
    <w:r w:rsidR="00050C0E">
      <w:rPr>
        <w:rFonts w:ascii="Verdana" w:hAnsi="Verdana" w:cs="Arial"/>
        <w:b/>
        <w:sz w:val="18"/>
        <w:szCs w:val="18"/>
        <w:lang w:val="en"/>
      </w:rPr>
      <w:t>-201</w:t>
    </w:r>
    <w:r w:rsidR="00521734">
      <w:rPr>
        <w:rFonts w:ascii="Verdana" w:hAnsi="Verdana" w:cs="Arial"/>
        <w:b/>
        <w:sz w:val="18"/>
        <w:szCs w:val="18"/>
        <w:lang w:val="en"/>
      </w:rPr>
      <w:t>5</w:t>
    </w:r>
    <w:r w:rsidR="00050C0E">
      <w:rPr>
        <w:rFonts w:ascii="Verdana" w:hAnsi="Verdana" w:cs="Arial"/>
        <w:b/>
        <w:sz w:val="18"/>
        <w:szCs w:val="18"/>
        <w:lang w:val="en"/>
      </w:rPr>
      <w:t xml:space="preserve"> </w:t>
    </w:r>
    <w:r>
      <w:rPr>
        <w:rFonts w:ascii="Verdana" w:hAnsi="Verdana" w:cs="Arial"/>
        <w:b/>
        <w:sz w:val="18"/>
        <w:szCs w:val="18"/>
        <w:lang w:val="en"/>
      </w:rPr>
      <w:t>bobangus.com</w:t>
    </w:r>
    <w:r w:rsidRPr="004F2DAC">
      <w:rPr>
        <w:rFonts w:ascii="Verdana" w:hAnsi="Verdana" w:cs="Arial"/>
        <w:b/>
        <w:sz w:val="18"/>
        <w:szCs w:val="18"/>
        <w:lang w:val="en"/>
      </w:rPr>
      <w:t>. All rights reserved</w:t>
    </w:r>
    <w:r w:rsidR="00050C0E">
      <w:rPr>
        <w:rFonts w:ascii="Verdana" w:hAnsi="Verdana" w:cs="Arial"/>
        <w:b/>
        <w:sz w:val="18"/>
        <w:szCs w:val="18"/>
        <w:lang w:val="e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73" w:rsidRDefault="009F1973" w:rsidP="004F2DAC">
      <w:pPr>
        <w:spacing w:after="0" w:line="240" w:lineRule="auto"/>
      </w:pPr>
      <w:r>
        <w:separator/>
      </w:r>
    </w:p>
  </w:footnote>
  <w:footnote w:type="continuationSeparator" w:id="0">
    <w:p w:rsidR="009F1973" w:rsidRDefault="009F1973" w:rsidP="004F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C" w:rsidRPr="00050C0E" w:rsidRDefault="004F2DAC">
    <w:pPr>
      <w:pStyle w:val="Header"/>
      <w:rPr>
        <w:b/>
        <w:color w:val="0079C1"/>
        <w:sz w:val="48"/>
        <w:szCs w:val="48"/>
      </w:rPr>
    </w:pPr>
    <w:r w:rsidRPr="00050C0E">
      <w:rPr>
        <w:b/>
        <w:color w:val="0079C1"/>
        <w:sz w:val="48"/>
        <w:szCs w:val="48"/>
      </w:rPr>
      <w:t>bobangus.com</w:t>
    </w:r>
  </w:p>
  <w:p w:rsidR="004F2DAC" w:rsidRPr="00050C0E" w:rsidRDefault="00050C0E" w:rsidP="00050C0E">
    <w:pPr>
      <w:pStyle w:val="Header"/>
      <w:rPr>
        <w:b/>
        <w:sz w:val="24"/>
        <w:szCs w:val="24"/>
      </w:rPr>
    </w:pPr>
    <w:r w:rsidRPr="00050C0E">
      <w:rPr>
        <w:rStyle w:val="tagline"/>
        <w:b/>
        <w:sz w:val="24"/>
        <w:szCs w:val="24"/>
      </w:rPr>
      <w:t>Advanced marketing guides and ready-to-use tools for marketing professionals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45C"/>
    <w:multiLevelType w:val="hybridMultilevel"/>
    <w:tmpl w:val="CB007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4756B"/>
    <w:multiLevelType w:val="hybridMultilevel"/>
    <w:tmpl w:val="D6806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C623A8"/>
    <w:multiLevelType w:val="hybridMultilevel"/>
    <w:tmpl w:val="5CB85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856CD"/>
    <w:multiLevelType w:val="hybridMultilevel"/>
    <w:tmpl w:val="9E001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956AD3"/>
    <w:multiLevelType w:val="hybridMultilevel"/>
    <w:tmpl w:val="ABAA4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8A540A"/>
    <w:multiLevelType w:val="hybridMultilevel"/>
    <w:tmpl w:val="8F482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C"/>
    <w:rsid w:val="000478A2"/>
    <w:rsid w:val="00050C0E"/>
    <w:rsid w:val="0007590E"/>
    <w:rsid w:val="00096B51"/>
    <w:rsid w:val="001274E3"/>
    <w:rsid w:val="001A259A"/>
    <w:rsid w:val="001D727C"/>
    <w:rsid w:val="001F0C92"/>
    <w:rsid w:val="002D7BDA"/>
    <w:rsid w:val="00351D1A"/>
    <w:rsid w:val="003754E6"/>
    <w:rsid w:val="003D5936"/>
    <w:rsid w:val="004F2DAC"/>
    <w:rsid w:val="004F3B72"/>
    <w:rsid w:val="0050633A"/>
    <w:rsid w:val="00521734"/>
    <w:rsid w:val="00522C77"/>
    <w:rsid w:val="00561BDC"/>
    <w:rsid w:val="005748CA"/>
    <w:rsid w:val="005854A1"/>
    <w:rsid w:val="00621309"/>
    <w:rsid w:val="006B4BF4"/>
    <w:rsid w:val="00715ACC"/>
    <w:rsid w:val="007B162A"/>
    <w:rsid w:val="008D1275"/>
    <w:rsid w:val="0090604B"/>
    <w:rsid w:val="00907C4B"/>
    <w:rsid w:val="009170B0"/>
    <w:rsid w:val="00941D1F"/>
    <w:rsid w:val="009677FD"/>
    <w:rsid w:val="009F1973"/>
    <w:rsid w:val="00A12CA1"/>
    <w:rsid w:val="00A5616E"/>
    <w:rsid w:val="00BE787C"/>
    <w:rsid w:val="00CD7688"/>
    <w:rsid w:val="00D3523D"/>
    <w:rsid w:val="00D55F7F"/>
    <w:rsid w:val="00D705F0"/>
    <w:rsid w:val="00D91B19"/>
    <w:rsid w:val="00D97901"/>
    <w:rsid w:val="00EC5FDE"/>
    <w:rsid w:val="00F13089"/>
    <w:rsid w:val="00F20F33"/>
    <w:rsid w:val="00F34308"/>
    <w:rsid w:val="00F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8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F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4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AC"/>
  </w:style>
  <w:style w:type="paragraph" w:styleId="Footer">
    <w:name w:val="footer"/>
    <w:basedOn w:val="Normal"/>
    <w:link w:val="Foot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AC"/>
  </w:style>
  <w:style w:type="character" w:customStyle="1" w:styleId="tagline">
    <w:name w:val="tagline"/>
    <w:basedOn w:val="DefaultParagraphFont"/>
    <w:rsid w:val="004F2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8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F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4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AC"/>
  </w:style>
  <w:style w:type="paragraph" w:styleId="Footer">
    <w:name w:val="footer"/>
    <w:basedOn w:val="Normal"/>
    <w:link w:val="Foot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AC"/>
  </w:style>
  <w:style w:type="character" w:customStyle="1" w:styleId="tagline">
    <w:name w:val="tagline"/>
    <w:basedOn w:val="DefaultParagraphFont"/>
    <w:rsid w:val="004F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eBay, Inc.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Angus</dc:creator>
  <cp:lastModifiedBy>Bob Angus</cp:lastModifiedBy>
  <cp:revision>36</cp:revision>
  <dcterms:created xsi:type="dcterms:W3CDTF">2011-10-31T20:13:00Z</dcterms:created>
  <dcterms:modified xsi:type="dcterms:W3CDTF">2015-10-27T21:50:00Z</dcterms:modified>
</cp:coreProperties>
</file>